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/>
    <w:p w14:paraId="03000000">
      <w:r>
        <w:drawing>
          <wp:inline>
            <wp:extent cx="5553075" cy="2776538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553075" cy="2776538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4000000">
      <w:r>
        <w:t xml:space="preserve">Тезисы Всемирного дня безопасности пациентов 2025 г.: </w:t>
      </w:r>
    </w:p>
    <w:p w14:paraId="05000000">
      <w:r>
        <w:t xml:space="preserve">1. Дети – не маленькие взрослые. Они нуждаются в индивидуализированной и безопасной медицинской помощи. Дети нуждаются в уходе и медицинской помощи, которые соответствуют их возрасту, весу, стадии развития, медицинским потребностям, способности </w:t>
      </w:r>
      <w:r>
        <w:t>коммуницировать</w:t>
      </w:r>
      <w:r>
        <w:t xml:space="preserve"> и специфическим условиям. </w:t>
      </w:r>
    </w:p>
    <w:p w14:paraId="06000000">
      <w:r>
        <w:t xml:space="preserve">2. Безопасность превыше всего, всегда и в любом медицинском учреждении. Дети подвергаются наибольшему риску при проведении интенсивной терапии и сложных медицинских вмешательств. Их защита от небезопасного оказания медицинской помощи должна быть приоритетом. </w:t>
      </w:r>
    </w:p>
    <w:p w14:paraId="07000000">
      <w:r>
        <w:t>3. Наиболее распространенные причины вреда при оказании медицинской помощи хорошо известны. К ним относятся ошибки при назначении лекарств и постановке диагноза, инфекции, полученные во время лечения, проблемы с медицинским оборудованием, таким как трубки катетеров или мониторы пациентов, а также пропущенные признаки ухудшения состояния ребенка.</w:t>
      </w:r>
      <w:r>
        <w:t xml:space="preserve"> </w:t>
      </w:r>
    </w:p>
    <w:p w14:paraId="08000000">
      <w:r>
        <w:t xml:space="preserve">4. </w:t>
      </w:r>
      <w:r>
        <w:t>Безопасность медицинской помощи зависит от наличия надежных систем и командной работы. Залогом безопасности детей является наличие эффективных и надежных систем, предоставление медицинскому персоналу необходимой поддержки и вовлеченность в процесс со стороны родителей и опекунов. Голос каждого имеет значение.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List Paragraph"/>
    <w:basedOn w:val="Style_1"/>
    <w:link w:val="Style_17_ch"/>
    <w:pPr>
      <w:widowControl w:val="1"/>
      <w:ind w:left="720"/>
      <w:contextualSpacing w:val="1"/>
    </w:pPr>
  </w:style>
  <w:style w:styleId="Style_17_ch" w:type="character">
    <w:name w:val="List Paragraph"/>
    <w:basedOn w:val="Style_1_ch"/>
    <w:link w:val="Style_17"/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2024-11-18T09:40:00Z</dcterms:created>
  <dcterms:modified xsi:type="dcterms:W3CDTF">2025-09-19T06:24:00Z</dcterms:modified>
</cp:coreProperties>
</file>